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75"/>
        <w:gridCol w:w="545"/>
        <w:gridCol w:w="768"/>
        <w:gridCol w:w="763"/>
        <w:gridCol w:w="545"/>
        <w:gridCol w:w="768"/>
        <w:gridCol w:w="768"/>
        <w:gridCol w:w="1190"/>
        <w:gridCol w:w="936"/>
        <w:gridCol w:w="876"/>
        <w:gridCol w:w="780"/>
        <w:gridCol w:w="3033"/>
        <w:gridCol w:w="763"/>
        <w:gridCol w:w="763"/>
        <w:gridCol w:w="546"/>
      </w:tblGrid>
      <w:tr w14:paraId="14D5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0B2A1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附件3：</w:t>
            </w:r>
          </w:p>
        </w:tc>
      </w:tr>
      <w:tr w14:paraId="6DD8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89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6"/>
                <w:sz w:val="44"/>
                <w:szCs w:val="44"/>
                <w:lang w:val="en-US" w:eastAsia="zh-CN"/>
              </w:rPr>
              <w:t>咸阳市工程系列职称评审委员会专家库人选推荐汇总表</w:t>
            </w:r>
          </w:p>
        </w:tc>
      </w:tr>
      <w:tr w14:paraId="5244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1A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4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从事本专业技术工作年限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任职资格等级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推荐专业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重要成果或荣誉（简述）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E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A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84C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A044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5CD8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D4A79B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733F9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481E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1A428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XX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05D1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39C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23C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C844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土木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E218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2AF9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388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15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2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1D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4A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D7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BD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224C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F0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0E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2A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A5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CE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E4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0E2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4A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24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7A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97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E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26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B2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A8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56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39C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6D2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3B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1B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A6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60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0A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A8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32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BC0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4F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CA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8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54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58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D9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6B6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02DE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83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5D8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C5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A4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2C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32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3C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92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90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9D5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00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A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68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54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84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7F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11A2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AD0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62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07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CF5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2B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AA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51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A7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A8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474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86E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33332C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6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2025-04-01T08:24:09Z</dcterms:created>
  <dc:creator>Administrator</dc:creator>
  <cp:lastModifiedBy>祥云</cp:lastModifiedBy>
  <dcterms:modified xsi:type="dcterms:W3CDTF">2025-04-01T08:29:04Z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eyJoZGlkIjoiZjVmMDRkMGZkYWY2ZGY5OWM1OWRkN2EyMjJiMWJhY2QiLCJ1c2VySWQiOiI1NzI3MTAzMDYifQ==</vt:lpwstr>
  </property>
  <property fmtid="{D5CDD505-2E9C-101B-9397-08002B2CF9AE}" pid="4" name="ICV">
    <vt:lpwstr>778931C554FA4641AC9B187A45641575_12</vt:lpwstr>
  </property>
</Properties>
</file>